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5" w:rsidRPr="00792A35" w:rsidRDefault="00792A35" w:rsidP="00792A35">
      <w:pPr>
        <w:jc w:val="right"/>
        <w:rPr>
          <w:rFonts w:ascii="StobiSans Regular" w:hAnsi="StobiSans Regular" w:cs="StobiSerif Regular"/>
          <w:b/>
          <w:sz w:val="22"/>
          <w:szCs w:val="22"/>
        </w:rPr>
      </w:pPr>
      <w:r w:rsidRPr="00792A35">
        <w:rPr>
          <w:rFonts w:ascii="StobiSans Regular" w:hAnsi="StobiSans Regular" w:cs="StobiSerif Regular"/>
          <w:sz w:val="22"/>
          <w:szCs w:val="22"/>
        </w:rPr>
        <w:t>Прилог 3(а)</w:t>
      </w:r>
    </w:p>
    <w:p w:rsidR="00792A35" w:rsidRPr="00792A35" w:rsidRDefault="00792A35" w:rsidP="00792A35">
      <w:pPr>
        <w:jc w:val="center"/>
        <w:rPr>
          <w:rFonts w:ascii="StobiSans Regular" w:hAnsi="StobiSans Regular" w:cs="StobiSerif Regular"/>
          <w:sz w:val="20"/>
          <w:szCs w:val="20"/>
        </w:rPr>
      </w:pPr>
      <w:r w:rsidRPr="00792A35">
        <w:rPr>
          <w:rFonts w:ascii="StobiSans Regular" w:hAnsi="StobiSans Regular" w:cs="StobiSerif Regular"/>
          <w:b/>
          <w:sz w:val="22"/>
          <w:szCs w:val="22"/>
        </w:rPr>
        <w:t>Барање за ОЕО одобрение</w:t>
      </w:r>
    </w:p>
    <w:p w:rsidR="00792A35" w:rsidRPr="00792A35" w:rsidRDefault="00792A35" w:rsidP="00792A35">
      <w:pPr>
        <w:autoSpaceDE w:val="0"/>
        <w:jc w:val="center"/>
        <w:rPr>
          <w:rFonts w:ascii="StobiSans Regular" w:hAnsi="StobiSans Regular" w:cs="StobiSerif Regular"/>
          <w:sz w:val="16"/>
          <w:szCs w:val="16"/>
        </w:rPr>
      </w:pPr>
      <w:r w:rsidRPr="00792A35">
        <w:rPr>
          <w:rFonts w:ascii="StobiSans Regular" w:hAnsi="StobiSans Regular" w:cs="StobiSerif Regular"/>
          <w:sz w:val="20"/>
          <w:szCs w:val="20"/>
        </w:rPr>
        <w:t>(</w:t>
      </w:r>
      <w:r w:rsidRPr="00792A35">
        <w:rPr>
          <w:rFonts w:ascii="StobiSans Regular" w:hAnsi="StobiSans Regular" w:cs="StobiSerif Regular"/>
          <w:iCs/>
          <w:sz w:val="20"/>
          <w:szCs w:val="20"/>
        </w:rPr>
        <w:t xml:space="preserve">Член </w:t>
      </w:r>
      <w:r w:rsidRPr="00792A35">
        <w:rPr>
          <w:rFonts w:ascii="StobiSans Regular" w:hAnsi="StobiSans Regular" w:cs="StobiSerif Regular"/>
          <w:iCs/>
          <w:sz w:val="20"/>
          <w:szCs w:val="20"/>
          <w:lang w:val="ru-RU"/>
        </w:rPr>
        <w:t xml:space="preserve">10-з </w:t>
      </w:r>
      <w:r w:rsidRPr="00792A35">
        <w:rPr>
          <w:rFonts w:ascii="StobiSans Regular" w:hAnsi="StobiSans Regular" w:cs="StobiSerif Regular"/>
          <w:iCs/>
          <w:sz w:val="20"/>
          <w:szCs w:val="20"/>
        </w:rPr>
        <w:t>)</w:t>
      </w:r>
      <w:r w:rsidRPr="00792A35">
        <w:rPr>
          <w:rFonts w:ascii="StobiSans Regular" w:hAnsi="StobiSans Regular" w:cs="StobiSerif Regular"/>
          <w:sz w:val="20"/>
          <w:szCs w:val="20"/>
        </w:rPr>
        <w:t>)</w:t>
      </w:r>
    </w:p>
    <w:p w:rsidR="00792A35" w:rsidRPr="00792A35" w:rsidRDefault="00792A35" w:rsidP="00792A35">
      <w:pPr>
        <w:ind w:left="450"/>
        <w:rPr>
          <w:rFonts w:ascii="StobiSans Regular" w:hAnsi="StobiSans Regular" w:cs="StobiSerif Regular"/>
          <w:sz w:val="18"/>
          <w:szCs w:val="18"/>
        </w:rPr>
      </w:pPr>
      <w:r w:rsidRPr="00792A35">
        <w:rPr>
          <w:rFonts w:ascii="StobiSans Regular" w:hAnsi="StobiSans Regular" w:cs="StobiSerif Regular"/>
          <w:sz w:val="16"/>
          <w:szCs w:val="16"/>
        </w:rPr>
        <w:t>Забелешка: При пополнување на образецот ве  молиме да се придржувате кон појаснувачките забелешки</w:t>
      </w:r>
    </w:p>
    <w:p w:rsidR="00792A35" w:rsidRPr="00792A35" w:rsidRDefault="00792A35" w:rsidP="00792A35">
      <w:pPr>
        <w:ind w:left="450"/>
        <w:rPr>
          <w:rFonts w:ascii="StobiSans Regular" w:hAnsi="StobiSans Regular" w:cs="StobiSerif Regular"/>
          <w:sz w:val="18"/>
          <w:szCs w:val="1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69"/>
        <w:gridCol w:w="1230"/>
        <w:gridCol w:w="1326"/>
        <w:gridCol w:w="426"/>
        <w:gridCol w:w="428"/>
        <w:gridCol w:w="3348"/>
      </w:tblGrid>
      <w:tr w:rsidR="00792A35" w:rsidRPr="00792A35" w:rsidTr="00792A35">
        <w:trPr>
          <w:trHeight w:val="893"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sz w:val="22"/>
                <w:szCs w:val="22"/>
              </w:rPr>
              <w:t xml:space="preserve">Барател         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AC1243">
            <w:pPr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sz w:val="22"/>
                <w:szCs w:val="22"/>
              </w:rPr>
              <w:t>резервирано за царински цели</w:t>
            </w:r>
          </w:p>
        </w:tc>
      </w:tr>
      <w:tr w:rsidR="00792A35" w:rsidRPr="00792A35" w:rsidTr="00792A35">
        <w:trPr>
          <w:trHeight w:val="627"/>
        </w:trPr>
        <w:tc>
          <w:tcPr>
            <w:tcW w:w="5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 xml:space="preserve">Правен статус на барателот </w:t>
            </w:r>
            <w:r w:rsidRPr="00792A35">
              <w:rPr>
                <w:rFonts w:ascii="StobiSans Regular" w:hAnsi="StobiSans Regular" w:cs="StobiSerif Regular"/>
                <w:b/>
                <w:lang w:val="mk-MK"/>
              </w:rPr>
              <w:tab/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sz w:val="22"/>
                <w:szCs w:val="22"/>
              </w:rPr>
              <w:t>Датум на основање</w:t>
            </w:r>
          </w:p>
        </w:tc>
      </w:tr>
      <w:tr w:rsidR="00792A35" w:rsidRPr="00792A35" w:rsidTr="00792A35">
        <w:trPr>
          <w:trHeight w:val="708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Адреса при основање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62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Локација на главното деловно место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274"/>
        </w:trPr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Контакт лице (име и презиме, телефон, факс, електронска пошта)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Адреса за коресподенција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557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Даночен број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Идентификациски број на правниот субјект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Службен број  при регистрација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781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 w:cs="StobiSerif Regular"/>
                <w:lang w:val="mk-MK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Баран вид на одобрение</w:t>
            </w:r>
          </w:p>
          <w:p w:rsidR="00792A35" w:rsidRPr="00792A35" w:rsidRDefault="00792A35" w:rsidP="00792A35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rPr>
                <w:rFonts w:ascii="StobiSans Regular" w:hAnsi="StobiSans Regular" w:cs="StobiSerif Regular"/>
                <w:lang w:val="mk-MK"/>
              </w:rPr>
            </w:pPr>
            <w:r w:rsidRPr="00792A35">
              <w:rPr>
                <w:rFonts w:ascii="StobiSans Regular" w:hAnsi="StobiSans Regular" w:cs="StobiSerif Regular"/>
                <w:lang w:val="mk-MK"/>
              </w:rPr>
              <w:t>одобрение ОЕО – Царински поедноставувања</w:t>
            </w:r>
          </w:p>
          <w:p w:rsidR="00792A35" w:rsidRPr="00792A35" w:rsidRDefault="00792A35" w:rsidP="00792A35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rPr>
                <w:rFonts w:ascii="StobiSans Regular" w:hAnsi="StobiSans Regular" w:cs="StobiSerif Regular"/>
                <w:lang w:val="mk-MK"/>
              </w:rPr>
            </w:pPr>
            <w:r w:rsidRPr="00792A35">
              <w:rPr>
                <w:rFonts w:ascii="StobiSans Regular" w:hAnsi="StobiSans Regular" w:cs="StobiSerif Regular"/>
                <w:lang w:val="mk-MK"/>
              </w:rPr>
              <w:t>одобрение ОЕО - Безбедност и сигурност</w:t>
            </w:r>
          </w:p>
          <w:p w:rsidR="00792A35" w:rsidRPr="00792A35" w:rsidRDefault="00792A35" w:rsidP="00792A35">
            <w:pPr>
              <w:pStyle w:val="ListParagraph"/>
              <w:numPr>
                <w:ilvl w:val="0"/>
                <w:numId w:val="2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lang w:val="mk-MK"/>
              </w:rPr>
              <w:t>одобрение ОЕО - Царински поедноставувања / безбедност и сигурност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016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Економски сектор на дејност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Земји каде се вршат царинските дејности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429"/>
        </w:trPr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 xml:space="preserve">Податоци за гранични премини 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Поедноставувања или олеснувања кои претходно се одобрени и/или одобрен статус на регулиран агент или познат испраќач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067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Место во кое се чува царинската документацијата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740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>Место кое е одговорно за обезбедување на сета царинска документација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500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pStyle w:val="ListParagraph"/>
              <w:numPr>
                <w:ilvl w:val="0"/>
                <w:numId w:val="1"/>
              </w:numPr>
              <w:suppressAutoHyphens w:val="0"/>
              <w:spacing w:after="0"/>
              <w:rPr>
                <w:rFonts w:ascii="StobiSans Regular" w:hAnsi="StobiSans Regular"/>
              </w:rPr>
            </w:pPr>
            <w:r w:rsidRPr="00792A35">
              <w:rPr>
                <w:rFonts w:ascii="StobiSans Regular" w:hAnsi="StobiSans Regular" w:cs="StobiSerif Regular"/>
                <w:b/>
                <w:lang w:val="mk-MK"/>
              </w:rPr>
              <w:t xml:space="preserve">Место во кое се чува главното книговодство </w:t>
            </w:r>
          </w:p>
          <w:p w:rsidR="00792A35" w:rsidRPr="00792A35" w:rsidRDefault="00792A35" w:rsidP="00AC1243">
            <w:pPr>
              <w:ind w:left="720"/>
              <w:rPr>
                <w:rFonts w:ascii="StobiSans Regular" w:hAnsi="StobiSans Regular"/>
              </w:rPr>
            </w:pPr>
          </w:p>
        </w:tc>
      </w:tr>
      <w:tr w:rsidR="00792A35" w:rsidRPr="00792A35" w:rsidTr="00792A35">
        <w:trPr>
          <w:trHeight w:val="1169"/>
        </w:trPr>
        <w:tc>
          <w:tcPr>
            <w:tcW w:w="9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35" w:rsidRPr="00792A35" w:rsidRDefault="00792A35" w:rsidP="00792A35">
            <w:pPr>
              <w:numPr>
                <w:ilvl w:val="0"/>
                <w:numId w:val="1"/>
              </w:numPr>
              <w:suppressAutoHyphens w:val="0"/>
              <w:spacing w:line="276" w:lineRule="auto"/>
              <w:rPr>
                <w:rFonts w:ascii="StobiSans Regular" w:hAnsi="StobiSans Regular" w:cs="StobiSerif Regular"/>
                <w:b/>
                <w:sz w:val="22"/>
                <w:szCs w:val="22"/>
              </w:rPr>
            </w:pPr>
            <w:r w:rsidRPr="00792A35">
              <w:rPr>
                <w:rFonts w:ascii="StobiSans Regular" w:eastAsia="StobiSerif Regular" w:hAnsi="StobiSans Regular" w:cs="StobiSerif Regular"/>
                <w:sz w:val="22"/>
                <w:szCs w:val="22"/>
              </w:rPr>
              <w:t xml:space="preserve">    </w:t>
            </w:r>
          </w:p>
          <w:p w:rsidR="00792A35" w:rsidRPr="00792A35" w:rsidRDefault="00792A35" w:rsidP="00AC1243">
            <w:pPr>
              <w:rPr>
                <w:rFonts w:ascii="StobiSans Regular" w:hAnsi="StobiSans Regular" w:cs="StobiSerif Regular"/>
                <w:b/>
                <w:sz w:val="22"/>
                <w:szCs w:val="22"/>
              </w:rPr>
            </w:pPr>
            <w:r w:rsidRPr="00792A35">
              <w:rPr>
                <w:rFonts w:ascii="StobiSans Regular" w:hAnsi="StobiSans Regular" w:cs="StobiSerif Regular"/>
                <w:b/>
                <w:sz w:val="22"/>
                <w:szCs w:val="22"/>
              </w:rPr>
              <w:t>Потпис: ....................................................           Датум:........................................................</w:t>
            </w:r>
          </w:p>
          <w:p w:rsidR="00792A35" w:rsidRPr="00792A35" w:rsidRDefault="00792A35" w:rsidP="00AC1243">
            <w:pPr>
              <w:rPr>
                <w:rFonts w:ascii="StobiSans Regular" w:hAnsi="StobiSans Regular" w:cs="StobiSerif Regular"/>
                <w:b/>
                <w:sz w:val="22"/>
                <w:szCs w:val="22"/>
              </w:rPr>
            </w:pPr>
          </w:p>
          <w:p w:rsidR="00792A35" w:rsidRPr="00792A35" w:rsidRDefault="00792A35" w:rsidP="00AC1243">
            <w:pPr>
              <w:rPr>
                <w:rFonts w:ascii="StobiSans Regular" w:eastAsia="StobiSerif Regular" w:hAnsi="StobiSans Regular" w:cs="StobiSerif Regular"/>
                <w:b/>
                <w:sz w:val="22"/>
                <w:szCs w:val="22"/>
              </w:rPr>
            </w:pPr>
            <w:r w:rsidRPr="00792A35">
              <w:rPr>
                <w:rFonts w:ascii="StobiSans Regular" w:hAnsi="StobiSans Regular" w:cs="StobiSerif Regular"/>
                <w:b/>
                <w:sz w:val="22"/>
                <w:szCs w:val="22"/>
              </w:rPr>
              <w:t xml:space="preserve">Име и презиме:.....................................           Број на прилози:                                                                                                                                                    </w:t>
            </w:r>
          </w:p>
          <w:p w:rsidR="00792A35" w:rsidRPr="00792A35" w:rsidRDefault="00792A35" w:rsidP="00AC1243">
            <w:pPr>
              <w:rPr>
                <w:rFonts w:ascii="StobiSans Regular" w:hAnsi="StobiSans Regular"/>
              </w:rPr>
            </w:pPr>
            <w:r w:rsidRPr="00792A35">
              <w:rPr>
                <w:rFonts w:ascii="StobiSans Regular" w:eastAsia="StobiSerif Regular" w:hAnsi="StobiSans Regular" w:cs="StobiSerif Regular"/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DE5CCA" w:rsidRPr="00792A35" w:rsidRDefault="00DE5CCA">
      <w:pPr>
        <w:rPr>
          <w:rFonts w:ascii="StobiSans Regular" w:hAnsi="StobiSans Regular"/>
        </w:rPr>
      </w:pPr>
      <w:bookmarkStart w:id="0" w:name="_GoBack"/>
      <w:bookmarkEnd w:id="0"/>
    </w:p>
    <w:sectPr w:rsidR="00DE5CCA" w:rsidRPr="00792A35" w:rsidSect="00792A35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1">
    <w:nsid w:val="00000020"/>
    <w:multiLevelType w:val="singleLevel"/>
    <w:tmpl w:val="00000020"/>
    <w:name w:val="WW8Num37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5"/>
    <w:rsid w:val="00792A35"/>
    <w:rsid w:val="00D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2A3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2A3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biljana.gadzovska</dc:creator>
  <cp:keywords/>
  <dc:description/>
  <cp:lastModifiedBy>biljana.gadzovska</cp:lastModifiedBy>
  <cp:revision>1</cp:revision>
  <dcterms:created xsi:type="dcterms:W3CDTF">2019-05-05T16:47:00Z</dcterms:created>
  <dcterms:modified xsi:type="dcterms:W3CDTF">2019-05-05T16:49:00Z</dcterms:modified>
</cp:coreProperties>
</file>